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7135" w14:textId="69270D1A" w:rsidR="00014853" w:rsidRPr="009C44AE" w:rsidRDefault="00014853" w:rsidP="00577991">
      <w:pPr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İlimizde spor branşlarında Bakanlığımız bünyesinde açılacak eğitim faaliyetlerinde görevlendirilmek üzere </w:t>
      </w:r>
      <w:r w:rsidR="00A855CA"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>tüm spor branşları</w:t>
      </w:r>
      <w:r w:rsidR="00A855CA" w:rsidRPr="009C44AE">
        <w:rPr>
          <w:rFonts w:ascii="Times New Roman" w:hAnsi="Times New Roman" w:cs="Times New Roman"/>
          <w:sz w:val="24"/>
          <w:szCs w:val="24"/>
        </w:rPr>
        <w:t xml:space="preserve"> için </w:t>
      </w:r>
      <w:r w:rsidRPr="009C44AE">
        <w:rPr>
          <w:rFonts w:ascii="Times New Roman" w:hAnsi="Times New Roman" w:cs="Times New Roman"/>
          <w:sz w:val="24"/>
          <w:szCs w:val="24"/>
        </w:rPr>
        <w:t xml:space="preserve">eğitim görevlisi başvuruları alınacaktır. </w:t>
      </w:r>
    </w:p>
    <w:p w14:paraId="011D32A4" w14:textId="77777777" w:rsidR="00E63BF9" w:rsidRPr="009C44AE" w:rsidRDefault="00E63BF9" w:rsidP="00E63B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20E0A" w14:textId="77777777" w:rsidR="00E63BF9" w:rsidRPr="009C44AE" w:rsidRDefault="00E63BF9" w:rsidP="00E63BF9">
      <w:pPr>
        <w:pStyle w:val="ListeParagr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44AE">
        <w:rPr>
          <w:rFonts w:ascii="Times New Roman" w:hAnsi="Times New Roman" w:cs="Times New Roman"/>
          <w:b/>
          <w:bCs/>
          <w:sz w:val="28"/>
          <w:szCs w:val="28"/>
        </w:rPr>
        <w:t>BAŞVURU EKRANINA EKLENMESİ İSTENEN BELGELER</w:t>
      </w:r>
    </w:p>
    <w:p w14:paraId="18600ADB" w14:textId="77777777" w:rsidR="00014853" w:rsidRPr="009C44AE" w:rsidRDefault="00014853" w:rsidP="0057799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Vesikalık Fotoğraf </w:t>
      </w:r>
      <w:r w:rsidRPr="009C44AE">
        <w:rPr>
          <w:rFonts w:ascii="Times New Roman" w:hAnsi="Times New Roman" w:cs="Times New Roman"/>
          <w:b/>
          <w:sz w:val="24"/>
          <w:szCs w:val="24"/>
        </w:rPr>
        <w:t>(jpeg formatında)</w:t>
      </w:r>
    </w:p>
    <w:p w14:paraId="378D37D2" w14:textId="77777777" w:rsidR="00014853" w:rsidRPr="009C44AE" w:rsidRDefault="00014853" w:rsidP="0057799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Eğitim Mezuniyet Belgesi </w:t>
      </w:r>
    </w:p>
    <w:p w14:paraId="3FA338F9" w14:textId="77777777" w:rsidR="00014853" w:rsidRPr="009C44AE" w:rsidRDefault="00014853" w:rsidP="0057799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En az 2. Kademe Antrenörlük Belgesi</w:t>
      </w:r>
    </w:p>
    <w:p w14:paraId="73CD7F72" w14:textId="2C5BDA51" w:rsidR="00014853" w:rsidRPr="009C44AE" w:rsidRDefault="00014853" w:rsidP="0057799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İlkokullarda Spor Dalı Eğitimi İçin; Spor Bilimleri Fakültesi mezunu olmak ve Uygulama dersi aldığını gösterir transkript</w:t>
      </w:r>
      <w:r w:rsidR="002B6FEB" w:rsidRPr="009C4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72163" w14:textId="5FD2E4EA" w:rsidR="00E63BF9" w:rsidRPr="009C44AE" w:rsidRDefault="00014853" w:rsidP="00577991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Sosyal Güvenlik Kurumunda Kaydı Olup Olmadığına Dair </w:t>
      </w:r>
      <w:r w:rsidR="007643C2"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>Barkodlu</w:t>
      </w:r>
      <w:r w:rsidR="007643C2" w:rsidRPr="009C44AE">
        <w:rPr>
          <w:rFonts w:ascii="Times New Roman" w:hAnsi="Times New Roman" w:cs="Times New Roman"/>
          <w:sz w:val="24"/>
          <w:szCs w:val="24"/>
        </w:rPr>
        <w:t xml:space="preserve"> </w:t>
      </w:r>
      <w:r w:rsidR="00E63BF9" w:rsidRPr="009C44AE">
        <w:rPr>
          <w:rFonts w:ascii="Times New Roman" w:hAnsi="Times New Roman" w:cs="Times New Roman"/>
          <w:sz w:val="24"/>
          <w:szCs w:val="24"/>
        </w:rPr>
        <w:t>SGK Tescil ve Hizmet Dökümü / İşyeri Unvan Listesi</w:t>
      </w:r>
    </w:p>
    <w:p w14:paraId="4FA23EB3" w14:textId="4F1504D4" w:rsidR="00014853" w:rsidRPr="009C44AE" w:rsidRDefault="00014853" w:rsidP="00E63BF9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>Varsa;</w:t>
      </w:r>
    </w:p>
    <w:p w14:paraId="1E4C3F62" w14:textId="77777777" w:rsidR="00014853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Pedagojik formasyon belgesi</w:t>
      </w:r>
    </w:p>
    <w:p w14:paraId="6E284AB8" w14:textId="77777777" w:rsidR="00014853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Son 5 yıl içerisinde uluslararası bir müsabakada alınan antrenörlük görevini gösterir belge </w:t>
      </w:r>
    </w:p>
    <w:p w14:paraId="1AC776EC" w14:textId="77777777" w:rsidR="00A904F0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Son iki yılda alanında seminere katılım belgesi </w:t>
      </w:r>
    </w:p>
    <w:p w14:paraId="7129FBCC" w14:textId="77777777" w:rsidR="00A904F0" w:rsidRPr="009C44AE" w:rsidRDefault="00A904F0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4AE">
        <w:rPr>
          <w:rFonts w:ascii="Times New Roman" w:hAnsi="Times New Roman" w:cs="Times New Roman"/>
          <w:sz w:val="24"/>
          <w:szCs w:val="24"/>
        </w:rPr>
        <w:t>GSB’de</w:t>
      </w:r>
      <w:proofErr w:type="spellEnd"/>
      <w:r w:rsidRPr="009C44AE">
        <w:rPr>
          <w:rFonts w:ascii="Times New Roman" w:hAnsi="Times New Roman" w:cs="Times New Roman"/>
          <w:sz w:val="24"/>
          <w:szCs w:val="24"/>
        </w:rPr>
        <w:t xml:space="preserve"> son 3 yıl eğitim verdiğini gösterir belge</w:t>
      </w:r>
    </w:p>
    <w:p w14:paraId="72ADA68F" w14:textId="77777777" w:rsidR="00014853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Yabancı Dil Belgesi (son 5 yıl içerisinde en az 50 puan ve üzeri)</w:t>
      </w:r>
    </w:p>
    <w:p w14:paraId="0ADBBA0F" w14:textId="77777777" w:rsidR="00014853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Alanında Milli Sporcu Belgesi</w:t>
      </w:r>
    </w:p>
    <w:p w14:paraId="2A7D798A" w14:textId="77777777" w:rsidR="00014853" w:rsidRPr="009C44AE" w:rsidRDefault="00014853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Sabıka Kaydı</w:t>
      </w:r>
    </w:p>
    <w:p w14:paraId="165AEE74" w14:textId="5AE65C6B" w:rsidR="00082A5F" w:rsidRPr="009C44AE" w:rsidRDefault="00082A5F" w:rsidP="00577991">
      <w:pPr>
        <w:numPr>
          <w:ilvl w:val="1"/>
          <w:numId w:val="1"/>
        </w:numPr>
        <w:tabs>
          <w:tab w:val="clear" w:pos="1440"/>
        </w:tabs>
        <w:spacing w:line="240" w:lineRule="auto"/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Ziraat Bankası </w:t>
      </w:r>
      <w:r w:rsidR="00E63BF9" w:rsidRPr="009C44AE">
        <w:rPr>
          <w:rFonts w:ascii="Times New Roman" w:hAnsi="Times New Roman" w:cs="Times New Roman"/>
          <w:sz w:val="24"/>
          <w:szCs w:val="24"/>
        </w:rPr>
        <w:t>I</w:t>
      </w:r>
      <w:r w:rsidRPr="009C44AE">
        <w:rPr>
          <w:rFonts w:ascii="Times New Roman" w:hAnsi="Times New Roman" w:cs="Times New Roman"/>
          <w:sz w:val="24"/>
          <w:szCs w:val="24"/>
        </w:rPr>
        <w:t>BAN numarası</w:t>
      </w:r>
      <w:r w:rsidR="00E63BF9" w:rsidRPr="009C4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C5D6E" w14:textId="6319501F" w:rsidR="00014853" w:rsidRPr="009C44AE" w:rsidRDefault="00014853" w:rsidP="00E63BF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>Kamu kurum ve</w:t>
      </w:r>
      <w:r w:rsidR="00502D0C"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özel </w:t>
      </w:r>
      <w:r w:rsidRPr="009C44AE">
        <w:rPr>
          <w:rFonts w:ascii="Times New Roman" w:hAnsi="Times New Roman" w:cs="Times New Roman"/>
          <w:b/>
          <w:bCs/>
          <w:sz w:val="24"/>
          <w:szCs w:val="24"/>
          <w:u w:val="single"/>
        </w:rPr>
        <w:t>kuruluşlarda çalışan eğitim görevlisi adayları için;</w:t>
      </w:r>
    </w:p>
    <w:p w14:paraId="31890494" w14:textId="77777777" w:rsidR="00014853" w:rsidRPr="009C44AE" w:rsidRDefault="00014853" w:rsidP="00E63B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 Kurumlarından alacakları izin belgesi</w:t>
      </w:r>
    </w:p>
    <w:p w14:paraId="70815D68" w14:textId="77777777" w:rsidR="00014853" w:rsidRPr="009C44AE" w:rsidRDefault="00014853" w:rsidP="00E63BF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 xml:space="preserve"> Kurumlarında ek ders alıyorlar ise ek ders saatini ve tabi oldukları mevzuat çerçevesinde almaları mümkün olan azami ek ders saatini gösterir belge</w:t>
      </w:r>
    </w:p>
    <w:p w14:paraId="2DE94F1A" w14:textId="77777777" w:rsidR="00014853" w:rsidRPr="009C44AE" w:rsidRDefault="00014853" w:rsidP="00E63BF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C56B5" w14:textId="77777777" w:rsidR="00014853" w:rsidRPr="009C44AE" w:rsidRDefault="00014853" w:rsidP="00E63B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AE">
        <w:rPr>
          <w:rFonts w:ascii="Times New Roman" w:hAnsi="Times New Roman" w:cs="Times New Roman"/>
          <w:b/>
          <w:sz w:val="24"/>
          <w:szCs w:val="24"/>
          <w:u w:val="single"/>
        </w:rPr>
        <w:t>Başvuru tarihleri:</w:t>
      </w:r>
    </w:p>
    <w:p w14:paraId="26487AC7" w14:textId="55FC73E5" w:rsidR="00082A5F" w:rsidRPr="009C44AE" w:rsidRDefault="00E63BF9" w:rsidP="00E63BF9">
      <w:pPr>
        <w:jc w:val="both"/>
        <w:rPr>
          <w:rFonts w:ascii="Times New Roman" w:hAnsi="Times New Roman" w:cs="Times New Roman"/>
          <w:sz w:val="24"/>
          <w:szCs w:val="24"/>
        </w:rPr>
      </w:pPr>
      <w:r w:rsidRPr="009C44AE">
        <w:rPr>
          <w:rFonts w:ascii="Times New Roman" w:hAnsi="Times New Roman" w:cs="Times New Roman"/>
          <w:sz w:val="24"/>
          <w:szCs w:val="24"/>
        </w:rPr>
        <w:t>9 -15 EKİM 2023 tarihleri arasında başvurular alınacaktır.</w:t>
      </w:r>
    </w:p>
    <w:p w14:paraId="6EAA23FD" w14:textId="77777777" w:rsidR="005A2E40" w:rsidRPr="009C44AE" w:rsidRDefault="005A2E40" w:rsidP="00E63B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C3469" w14:textId="08F4C2E4" w:rsidR="00014853" w:rsidRPr="009C44AE" w:rsidRDefault="005A2E40" w:rsidP="00E63BF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4AE">
        <w:rPr>
          <w:rFonts w:ascii="Times New Roman" w:hAnsi="Times New Roman" w:cs="Times New Roman"/>
          <w:b/>
          <w:bCs/>
          <w:sz w:val="28"/>
          <w:szCs w:val="28"/>
          <w:u w:val="single"/>
        </w:rPr>
        <w:t>ÖNEMLİ:</w:t>
      </w:r>
      <w:r w:rsidRPr="009C44AE">
        <w:rPr>
          <w:rFonts w:ascii="Times New Roman" w:hAnsi="Times New Roman" w:cs="Times New Roman"/>
          <w:sz w:val="28"/>
          <w:szCs w:val="28"/>
        </w:rPr>
        <w:t xml:space="preserve"> </w:t>
      </w:r>
      <w:r w:rsidRPr="009C44AE">
        <w:rPr>
          <w:rFonts w:ascii="Times New Roman" w:hAnsi="Times New Roman" w:cs="Times New Roman"/>
          <w:sz w:val="24"/>
          <w:szCs w:val="24"/>
        </w:rPr>
        <w:t>Vesikalık fotoğraf “JPEG” diğer belge ve sertifikalar PDF formatında kaydedilmelidir. (Eğitim verilmesi planlanan programın ilgili belge sayısı fazla (sertifika, oryantasyon, usta öğreticilik belgesi) ise arka arkaya taratılarak ekleme yapılmalıdır).</w:t>
      </w:r>
      <w:r w:rsidR="002B6FEB" w:rsidRPr="009C44AE">
        <w:rPr>
          <w:rFonts w:ascii="Times New Roman" w:hAnsi="Times New Roman" w:cs="Times New Roman"/>
          <w:sz w:val="24"/>
          <w:szCs w:val="24"/>
        </w:rPr>
        <w:t xml:space="preserve"> Başvuru sırasında belge olarak eklenmeyen veya yetkinliği olmadan yapılan başvurular geçersiz sayılacaktır.</w:t>
      </w:r>
    </w:p>
    <w:sectPr w:rsidR="00014853" w:rsidRPr="009C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0228217">
    <w:abstractNumId w:val="0"/>
  </w:num>
  <w:num w:numId="2" w16cid:durableId="1666973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53"/>
    <w:rsid w:val="00014853"/>
    <w:rsid w:val="00082A5F"/>
    <w:rsid w:val="002B6FEB"/>
    <w:rsid w:val="00502D0C"/>
    <w:rsid w:val="00577991"/>
    <w:rsid w:val="005A2E40"/>
    <w:rsid w:val="007643C2"/>
    <w:rsid w:val="007956B9"/>
    <w:rsid w:val="007D3944"/>
    <w:rsid w:val="009C44AE"/>
    <w:rsid w:val="00A855CA"/>
    <w:rsid w:val="00A904F0"/>
    <w:rsid w:val="00E63BF9"/>
    <w:rsid w:val="00EF6F1E"/>
    <w:rsid w:val="00F81C45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3104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82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Ozgur OZBEK</cp:lastModifiedBy>
  <cp:revision>14</cp:revision>
  <cp:lastPrinted>2023-10-04T10:11:00Z</cp:lastPrinted>
  <dcterms:created xsi:type="dcterms:W3CDTF">2023-05-04T06:48:00Z</dcterms:created>
  <dcterms:modified xsi:type="dcterms:W3CDTF">2023-10-04T10:15:00Z</dcterms:modified>
</cp:coreProperties>
</file>